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32F8" w14:textId="03FDD86E" w:rsidR="00B019D0" w:rsidRDefault="00B019D0" w:rsidP="00B019D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 xml:space="preserve">FAQ for the Summer Teacher Externship </w:t>
      </w:r>
      <w:r w:rsidR="00687CBC">
        <w:rPr>
          <w:rFonts w:ascii="inherit" w:hAnsi="inherit" w:cs="Calibri"/>
          <w:b/>
          <w:bCs/>
          <w:color w:val="201F1E"/>
          <w:bdr w:val="none" w:sz="0" w:space="0" w:color="auto" w:frame="1"/>
        </w:rPr>
        <w:t>2023:</w:t>
      </w:r>
    </w:p>
    <w:p w14:paraId="25B52039" w14:textId="77777777" w:rsidR="00B019D0" w:rsidRDefault="00B019D0" w:rsidP="00B019D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 </w:t>
      </w:r>
    </w:p>
    <w:p w14:paraId="30A1F32A" w14:textId="77777777" w:rsidR="00B019D0" w:rsidRDefault="00B019D0" w:rsidP="00B019D0">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Why do teachers have to provide their Social Security numbers (this is a question listed in the teacher registration portal)? </w:t>
      </w:r>
      <w:r>
        <w:rPr>
          <w:rFonts w:ascii="inherit" w:hAnsi="inherit" w:cs="Calibri"/>
          <w:color w:val="201F1E"/>
          <w:bdr w:val="none" w:sz="0" w:space="0" w:color="auto" w:frame="1"/>
        </w:rPr>
        <w:t>Since the teacher stipend is paid for using federal Department of Labor funding, Workforce Solutions has to verify that all stipend recipients are eligible to work in the United States. We have to enter this data into The Workforce Information System of Texas (TWIST), which is managed by the Texas Workforce Commission, and used to track federal funding issued. TWIST is a confidential system only used by TWC and workforce boards grant service tracking. This information will not be shared.</w:t>
      </w:r>
    </w:p>
    <w:p w14:paraId="4FFA5E89" w14:textId="77777777" w:rsidR="00B019D0" w:rsidRDefault="00B019D0" w:rsidP="00B019D0">
      <w:pPr>
        <w:pStyle w:val="xmsolistparagraph"/>
        <w:shd w:val="clear" w:color="auto" w:fill="FFFFFF"/>
        <w:spacing w:before="0" w:beforeAutospacing="0" w:after="0" w:afterAutospacing="0"/>
        <w:ind w:left="720"/>
        <w:rPr>
          <w:rFonts w:ascii="Calibri" w:hAnsi="Calibri" w:cs="Calibri"/>
          <w:color w:val="201F1E"/>
          <w:sz w:val="22"/>
          <w:szCs w:val="22"/>
        </w:rPr>
      </w:pPr>
      <w:r>
        <w:rPr>
          <w:rFonts w:ascii="inherit" w:hAnsi="inherit" w:cs="Calibri"/>
          <w:b/>
          <w:bCs/>
          <w:color w:val="201F1E"/>
          <w:bdr w:val="none" w:sz="0" w:space="0" w:color="auto" w:frame="1"/>
        </w:rPr>
        <w:t> </w:t>
      </w:r>
    </w:p>
    <w:p w14:paraId="53098429" w14:textId="5887806B" w:rsidR="00B019D0" w:rsidRDefault="00687CBC" w:rsidP="00B019D0">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 xml:space="preserve">What dates are available for the externship? </w:t>
      </w:r>
      <w:r w:rsidR="00B019D0">
        <w:rPr>
          <w:rFonts w:ascii="inherit" w:hAnsi="inherit" w:cs="Calibri"/>
          <w:color w:val="201F1E"/>
          <w:bdr w:val="none" w:sz="0" w:space="0" w:color="auto" w:frame="1"/>
        </w:rPr>
        <w:t xml:space="preserve">Teachers </w:t>
      </w:r>
      <w:r>
        <w:rPr>
          <w:rFonts w:ascii="inherit" w:hAnsi="inherit" w:cs="Calibri"/>
          <w:color w:val="201F1E"/>
          <w:bdr w:val="none" w:sz="0" w:space="0" w:color="auto" w:frame="1"/>
        </w:rPr>
        <w:t xml:space="preserve">and counselors </w:t>
      </w:r>
      <w:r w:rsidR="00B019D0">
        <w:rPr>
          <w:rFonts w:ascii="inherit" w:hAnsi="inherit" w:cs="Calibri"/>
          <w:color w:val="201F1E"/>
          <w:bdr w:val="none" w:sz="0" w:space="0" w:color="auto" w:frame="1"/>
        </w:rPr>
        <w:t>can select a designated week during the month of June</w:t>
      </w:r>
      <w:r>
        <w:rPr>
          <w:rFonts w:ascii="inherit" w:hAnsi="inherit" w:cs="Calibri"/>
          <w:color w:val="201F1E"/>
          <w:bdr w:val="none" w:sz="0" w:space="0" w:color="auto" w:frame="1"/>
        </w:rPr>
        <w:t xml:space="preserve"> or July</w:t>
      </w:r>
      <w:r w:rsidR="00B019D0">
        <w:rPr>
          <w:rFonts w:ascii="inherit" w:hAnsi="inherit" w:cs="Calibri"/>
          <w:color w:val="201F1E"/>
          <w:bdr w:val="none" w:sz="0" w:space="0" w:color="auto" w:frame="1"/>
        </w:rPr>
        <w:t>.</w:t>
      </w:r>
      <w:r>
        <w:rPr>
          <w:rFonts w:ascii="inherit" w:hAnsi="inherit" w:cs="Calibri"/>
          <w:color w:val="201F1E"/>
          <w:bdr w:val="none" w:sz="0" w:space="0" w:color="auto" w:frame="1"/>
        </w:rPr>
        <w:t xml:space="preserve"> This year, we only had three options available. June 12-June 16, June 19-June 23, and July 10-15.</w:t>
      </w:r>
      <w:r w:rsidR="00B019D0">
        <w:rPr>
          <w:rFonts w:ascii="inherit" w:hAnsi="inherit" w:cs="Calibri"/>
          <w:color w:val="201F1E"/>
          <w:bdr w:val="none" w:sz="0" w:space="0" w:color="auto" w:frame="1"/>
        </w:rPr>
        <w:t xml:space="preserve"> WFS Career and Education Specialists will be hosting a</w:t>
      </w:r>
      <w:r>
        <w:rPr>
          <w:rFonts w:ascii="inherit" w:hAnsi="inherit" w:cs="Calibri"/>
          <w:color w:val="201F1E"/>
          <w:bdr w:val="none" w:sz="0" w:space="0" w:color="auto" w:frame="1"/>
        </w:rPr>
        <w:t xml:space="preserve"> virtual</w:t>
      </w:r>
      <w:r w:rsidR="00B019D0">
        <w:rPr>
          <w:rFonts w:ascii="inherit" w:hAnsi="inherit" w:cs="Calibri"/>
          <w:color w:val="201F1E"/>
          <w:bdr w:val="none" w:sz="0" w:space="0" w:color="auto" w:frame="1"/>
        </w:rPr>
        <w:t xml:space="preserve"> orientation on </w:t>
      </w:r>
      <w:r>
        <w:rPr>
          <w:rFonts w:ascii="inherit" w:hAnsi="inherit" w:cs="Calibri"/>
          <w:color w:val="201F1E"/>
          <w:bdr w:val="none" w:sz="0" w:space="0" w:color="auto" w:frame="1"/>
        </w:rPr>
        <w:t>Mondays</w:t>
      </w:r>
      <w:r w:rsidR="00B019D0">
        <w:rPr>
          <w:rFonts w:ascii="inherit" w:hAnsi="inherit" w:cs="Calibri"/>
          <w:color w:val="201F1E"/>
          <w:bdr w:val="none" w:sz="0" w:space="0" w:color="auto" w:frame="1"/>
        </w:rPr>
        <w:t xml:space="preserve"> for the </w:t>
      </w:r>
      <w:r>
        <w:rPr>
          <w:rFonts w:ascii="inherit" w:hAnsi="inherit" w:cs="Calibri"/>
          <w:color w:val="201F1E"/>
          <w:bdr w:val="none" w:sz="0" w:space="0" w:color="auto" w:frame="1"/>
        </w:rPr>
        <w:t>externs</w:t>
      </w:r>
      <w:r w:rsidR="00B019D0">
        <w:rPr>
          <w:rFonts w:ascii="inherit" w:hAnsi="inherit" w:cs="Calibri"/>
          <w:color w:val="201F1E"/>
          <w:bdr w:val="none" w:sz="0" w:space="0" w:color="auto" w:frame="1"/>
        </w:rPr>
        <w:t xml:space="preserve"> who participate, and the externship will take place Tuesday-Thursday. The </w:t>
      </w:r>
      <w:r>
        <w:rPr>
          <w:rFonts w:ascii="inherit" w:hAnsi="inherit" w:cs="Calibri"/>
          <w:color w:val="201F1E"/>
          <w:bdr w:val="none" w:sz="0" w:space="0" w:color="auto" w:frame="1"/>
        </w:rPr>
        <w:t>debrief</w:t>
      </w:r>
      <w:r w:rsidR="00B019D0">
        <w:rPr>
          <w:rFonts w:ascii="inherit" w:hAnsi="inherit" w:cs="Calibri"/>
          <w:color w:val="201F1E"/>
          <w:bdr w:val="none" w:sz="0" w:space="0" w:color="auto" w:frame="1"/>
        </w:rPr>
        <w:t xml:space="preserve"> session</w:t>
      </w:r>
      <w:r>
        <w:rPr>
          <w:rFonts w:ascii="inherit" w:hAnsi="inherit" w:cs="Calibri"/>
          <w:color w:val="201F1E"/>
          <w:bdr w:val="none" w:sz="0" w:space="0" w:color="auto" w:frame="1"/>
        </w:rPr>
        <w:t>/profession development</w:t>
      </w:r>
      <w:r w:rsidR="00B019D0">
        <w:rPr>
          <w:rFonts w:ascii="inherit" w:hAnsi="inherit" w:cs="Calibri"/>
          <w:color w:val="201F1E"/>
          <w:bdr w:val="none" w:sz="0" w:space="0" w:color="auto" w:frame="1"/>
        </w:rPr>
        <w:t xml:space="preserve"> will occur on Friday where the </w:t>
      </w:r>
      <w:r>
        <w:rPr>
          <w:rFonts w:ascii="inherit" w:hAnsi="inherit" w:cs="Calibri"/>
          <w:color w:val="201F1E"/>
          <w:bdr w:val="none" w:sz="0" w:space="0" w:color="auto" w:frame="1"/>
        </w:rPr>
        <w:t xml:space="preserve">externs </w:t>
      </w:r>
      <w:r w:rsidR="00B019D0">
        <w:rPr>
          <w:rFonts w:ascii="inherit" w:hAnsi="inherit" w:cs="Calibri"/>
          <w:color w:val="201F1E"/>
          <w:bdr w:val="none" w:sz="0" w:space="0" w:color="auto" w:frame="1"/>
        </w:rPr>
        <w:t>discuss their lesson plans</w:t>
      </w:r>
      <w:r>
        <w:rPr>
          <w:rFonts w:ascii="inherit" w:hAnsi="inherit" w:cs="Calibri"/>
          <w:color w:val="201F1E"/>
          <w:bdr w:val="none" w:sz="0" w:space="0" w:color="auto" w:frame="1"/>
        </w:rPr>
        <w:t>, talk about their experience, and attend a career informed professional development session.</w:t>
      </w:r>
      <w:r w:rsidR="00B019D0">
        <w:rPr>
          <w:rFonts w:ascii="inherit" w:hAnsi="inherit" w:cs="Calibri"/>
          <w:color w:val="201F1E"/>
          <w:bdr w:val="none" w:sz="0" w:space="0" w:color="auto" w:frame="1"/>
        </w:rPr>
        <w:t xml:space="preserve"> </w:t>
      </w:r>
      <w:r>
        <w:rPr>
          <w:rFonts w:ascii="inherit" w:hAnsi="inherit" w:cs="Calibri"/>
          <w:color w:val="201F1E"/>
          <w:bdr w:val="none" w:sz="0" w:space="0" w:color="auto" w:frame="1"/>
        </w:rPr>
        <w:t>Externs</w:t>
      </w:r>
      <w:r w:rsidR="00B019D0">
        <w:rPr>
          <w:rFonts w:ascii="inherit" w:hAnsi="inherit" w:cs="Calibri"/>
          <w:color w:val="201F1E"/>
          <w:bdr w:val="none" w:sz="0" w:space="0" w:color="auto" w:frame="1"/>
        </w:rPr>
        <w:t xml:space="preserve"> must participate </w:t>
      </w:r>
      <w:r>
        <w:rPr>
          <w:rFonts w:ascii="inherit" w:hAnsi="inherit" w:cs="Calibri"/>
          <w:color w:val="201F1E"/>
          <w:bdr w:val="none" w:sz="0" w:space="0" w:color="auto" w:frame="1"/>
        </w:rPr>
        <w:t>during the entire</w:t>
      </w:r>
      <w:r w:rsidR="00B019D0">
        <w:rPr>
          <w:rFonts w:ascii="inherit" w:hAnsi="inherit" w:cs="Calibri"/>
          <w:color w:val="201F1E"/>
          <w:bdr w:val="none" w:sz="0" w:space="0" w:color="auto" w:frame="1"/>
        </w:rPr>
        <w:t xml:space="preserve"> week and submit lesson plans to receive the</w:t>
      </w:r>
      <w:r>
        <w:rPr>
          <w:rFonts w:ascii="inherit" w:hAnsi="inherit" w:cs="Calibri"/>
          <w:color w:val="201F1E"/>
          <w:bdr w:val="none" w:sz="0" w:space="0" w:color="auto" w:frame="1"/>
        </w:rPr>
        <w:t xml:space="preserve"> full</w:t>
      </w:r>
      <w:r w:rsidR="00B019D0">
        <w:rPr>
          <w:rFonts w:ascii="inherit" w:hAnsi="inherit" w:cs="Calibri"/>
          <w:color w:val="201F1E"/>
          <w:bdr w:val="none" w:sz="0" w:space="0" w:color="auto" w:frame="1"/>
        </w:rPr>
        <w:t xml:space="preserve"> stipend.  </w:t>
      </w:r>
    </w:p>
    <w:p w14:paraId="2F20034B" w14:textId="77777777" w:rsidR="00B019D0" w:rsidRDefault="00B019D0" w:rsidP="00B019D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 </w:t>
      </w:r>
    </w:p>
    <w:p w14:paraId="7A2B2B62" w14:textId="27AFF518" w:rsidR="00B019D0" w:rsidRDefault="00B019D0" w:rsidP="00B019D0">
      <w:pPr>
        <w:pStyle w:val="xmsolistparagraph"/>
        <w:numPr>
          <w:ilvl w:val="0"/>
          <w:numId w:val="3"/>
        </w:numPr>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Can I change the week that I participate? </w:t>
      </w:r>
      <w:r>
        <w:rPr>
          <w:rFonts w:ascii="inherit" w:hAnsi="inherit" w:cs="Calibri"/>
          <w:color w:val="201F1E"/>
          <w:bdr w:val="none" w:sz="0" w:space="0" w:color="auto" w:frame="1"/>
        </w:rPr>
        <w:t xml:space="preserve">Unfortunately, you will not be able to change the date of your externship. By </w:t>
      </w:r>
      <w:r w:rsidR="00687CBC">
        <w:rPr>
          <w:rFonts w:ascii="inherit" w:hAnsi="inherit" w:cs="Calibri"/>
          <w:color w:val="201F1E"/>
          <w:bdr w:val="none" w:sz="0" w:space="0" w:color="auto" w:frame="1"/>
        </w:rPr>
        <w:t xml:space="preserve">May, </w:t>
      </w:r>
      <w:r>
        <w:rPr>
          <w:rFonts w:ascii="inherit" w:hAnsi="inherit" w:cs="Calibri"/>
          <w:color w:val="201F1E"/>
          <w:bdr w:val="none" w:sz="0" w:space="0" w:color="auto" w:frame="1"/>
        </w:rPr>
        <w:t>employers and teachers will have already been matched to their placement.</w:t>
      </w:r>
    </w:p>
    <w:p w14:paraId="652C5851" w14:textId="77777777" w:rsidR="00B019D0" w:rsidRDefault="00B019D0" w:rsidP="00B019D0">
      <w:pPr>
        <w:pStyle w:val="xmsolistparagraph"/>
        <w:shd w:val="clear" w:color="auto" w:fill="FFFFFF"/>
        <w:spacing w:before="0" w:beforeAutospacing="0" w:after="0" w:afterAutospacing="0"/>
        <w:ind w:left="720"/>
        <w:rPr>
          <w:rFonts w:ascii="Calibri" w:hAnsi="Calibri" w:cs="Calibri"/>
          <w:color w:val="201F1E"/>
          <w:sz w:val="22"/>
          <w:szCs w:val="22"/>
        </w:rPr>
      </w:pPr>
      <w:r>
        <w:rPr>
          <w:rFonts w:ascii="inherit" w:hAnsi="inherit" w:cs="Calibri"/>
          <w:b/>
          <w:bCs/>
          <w:color w:val="201F1E"/>
          <w:bdr w:val="none" w:sz="0" w:space="0" w:color="auto" w:frame="1"/>
        </w:rPr>
        <w:t> </w:t>
      </w:r>
    </w:p>
    <w:p w14:paraId="7145163B" w14:textId="1198381E" w:rsidR="00B019D0" w:rsidRDefault="00B019D0" w:rsidP="00B019D0">
      <w:pPr>
        <w:pStyle w:val="xmsolistparagraph"/>
        <w:numPr>
          <w:ilvl w:val="0"/>
          <w:numId w:val="4"/>
        </w:numPr>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When will I get paid the stipend for participating? </w:t>
      </w:r>
      <w:r>
        <w:rPr>
          <w:rFonts w:ascii="inherit" w:hAnsi="inherit" w:cs="Calibri"/>
          <w:color w:val="201F1E"/>
          <w:bdr w:val="none" w:sz="0" w:space="0" w:color="auto" w:frame="1"/>
        </w:rPr>
        <w:t xml:space="preserve">We will confirm with the employer and WFS specialists that you have completed your orientation, all three days of the externship, and participated </w:t>
      </w:r>
      <w:r w:rsidR="00687CBC">
        <w:rPr>
          <w:rFonts w:ascii="inherit" w:hAnsi="inherit" w:cs="Calibri"/>
          <w:color w:val="201F1E"/>
          <w:bdr w:val="none" w:sz="0" w:space="0" w:color="auto" w:frame="1"/>
        </w:rPr>
        <w:t>the professional development session.</w:t>
      </w:r>
      <w:r>
        <w:rPr>
          <w:rFonts w:ascii="inherit" w:hAnsi="inherit" w:cs="Calibri"/>
          <w:color w:val="201F1E"/>
          <w:bdr w:val="none" w:sz="0" w:space="0" w:color="auto" w:frame="1"/>
        </w:rPr>
        <w:t xml:space="preserve"> Once your lesson plan is submitted and we have your W9 on file, we will begin processing your stipend.  The sooner all of this is complete, the sooner your stipend will be issued.</w:t>
      </w:r>
      <w:r w:rsidR="00687CBC">
        <w:rPr>
          <w:rFonts w:ascii="inherit" w:hAnsi="inherit" w:cs="Calibri"/>
          <w:color w:val="201F1E"/>
          <w:bdr w:val="none" w:sz="0" w:space="0" w:color="auto" w:frame="1"/>
        </w:rPr>
        <w:t xml:space="preserve"> The check will be issued to the address provided on the W9.</w:t>
      </w:r>
    </w:p>
    <w:p w14:paraId="0272CA7A" w14:textId="77777777" w:rsidR="00B019D0" w:rsidRDefault="00B019D0" w:rsidP="00B019D0">
      <w:pPr>
        <w:pStyle w:val="xmsolistparagraph"/>
        <w:shd w:val="clear" w:color="auto" w:fill="FFFFFF"/>
        <w:spacing w:before="0" w:beforeAutospacing="0" w:after="0" w:afterAutospacing="0"/>
        <w:ind w:left="720"/>
        <w:rPr>
          <w:rFonts w:ascii="Calibri" w:hAnsi="Calibri" w:cs="Calibri"/>
          <w:color w:val="201F1E"/>
          <w:sz w:val="22"/>
          <w:szCs w:val="22"/>
        </w:rPr>
      </w:pPr>
      <w:r>
        <w:rPr>
          <w:rFonts w:ascii="inherit" w:hAnsi="inherit" w:cs="Calibri"/>
          <w:b/>
          <w:bCs/>
          <w:color w:val="201F1E"/>
          <w:bdr w:val="none" w:sz="0" w:space="0" w:color="auto" w:frame="1"/>
        </w:rPr>
        <w:t> </w:t>
      </w:r>
    </w:p>
    <w:p w14:paraId="08CE534F" w14:textId="22AE9104" w:rsidR="00B019D0" w:rsidRDefault="00B019D0" w:rsidP="00B019D0">
      <w:pPr>
        <w:pStyle w:val="xmsolistparagraph"/>
        <w:numPr>
          <w:ilvl w:val="0"/>
          <w:numId w:val="5"/>
        </w:numPr>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Can I choose the employer for my externship? </w:t>
      </w:r>
      <w:r>
        <w:rPr>
          <w:rFonts w:ascii="inherit" w:hAnsi="inherit" w:cs="Calibri"/>
          <w:color w:val="201F1E"/>
          <w:bdr w:val="none" w:sz="0" w:space="0" w:color="auto" w:frame="1"/>
        </w:rPr>
        <w:t xml:space="preserve">We will do our best at matching teachers with the employer and industry of their choice but there are no guarantees. If you have an employer that you wish to partner with, you are welcome to send them the flyer and registration link to participate in externship. </w:t>
      </w:r>
    </w:p>
    <w:p w14:paraId="6E5EBEE3" w14:textId="77777777" w:rsidR="00B019D0" w:rsidRDefault="00B019D0" w:rsidP="00B019D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bdr w:val="none" w:sz="0" w:space="0" w:color="auto" w:frame="1"/>
        </w:rPr>
        <w:t> </w:t>
      </w:r>
    </w:p>
    <w:p w14:paraId="00AA8508" w14:textId="77777777" w:rsidR="00EB36EE" w:rsidRDefault="00000000"/>
    <w:sectPr w:rsidR="00EB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7AF"/>
    <w:multiLevelType w:val="multilevel"/>
    <w:tmpl w:val="5924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A40CE"/>
    <w:multiLevelType w:val="multilevel"/>
    <w:tmpl w:val="DC869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A606B3"/>
    <w:multiLevelType w:val="multilevel"/>
    <w:tmpl w:val="82487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865A4F"/>
    <w:multiLevelType w:val="multilevel"/>
    <w:tmpl w:val="B45CC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12DE5"/>
    <w:multiLevelType w:val="multilevel"/>
    <w:tmpl w:val="B680F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827057">
    <w:abstractNumId w:val="0"/>
  </w:num>
  <w:num w:numId="2" w16cid:durableId="494758456">
    <w:abstractNumId w:val="1"/>
  </w:num>
  <w:num w:numId="3" w16cid:durableId="826744858">
    <w:abstractNumId w:val="2"/>
  </w:num>
  <w:num w:numId="4" w16cid:durableId="1423064553">
    <w:abstractNumId w:val="4"/>
  </w:num>
  <w:num w:numId="5" w16cid:durableId="149910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D0"/>
    <w:rsid w:val="00687CBC"/>
    <w:rsid w:val="0097736D"/>
    <w:rsid w:val="009B179C"/>
    <w:rsid w:val="00B0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2227"/>
  <w15:chartTrackingRefBased/>
  <w15:docId w15:val="{1DC920D7-8843-9947-88A9-D931A8B2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19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019D0"/>
    <w:rPr>
      <w:color w:val="0000FF"/>
      <w:u w:val="single"/>
    </w:rPr>
  </w:style>
  <w:style w:type="paragraph" w:customStyle="1" w:styleId="xmsolistparagraph">
    <w:name w:val="x_msolistparagraph"/>
    <w:basedOn w:val="Normal"/>
    <w:rsid w:val="00B019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Jessica</dc:creator>
  <cp:keywords/>
  <dc:description/>
  <cp:lastModifiedBy>Garay, Jessica</cp:lastModifiedBy>
  <cp:revision>2</cp:revision>
  <dcterms:created xsi:type="dcterms:W3CDTF">2023-05-25T22:18:00Z</dcterms:created>
  <dcterms:modified xsi:type="dcterms:W3CDTF">2023-05-25T22:18:00Z</dcterms:modified>
</cp:coreProperties>
</file>